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759E" w:rsidRPr="00CA759E" w:rsidRDefault="00CA759E" w:rsidP="00CA759E">
      <w:pPr>
        <w:shd w:val="clear" w:color="auto" w:fill="EEEEEE"/>
        <w:spacing w:line="240" w:lineRule="auto"/>
        <w:jc w:val="center"/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</w:pPr>
      <w:r w:rsidRPr="00CA759E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Карта контроля урока по ФГОС и ФОП</w:t>
      </w:r>
    </w:p>
    <w:p w:rsidR="00CA759E" w:rsidRPr="00CA759E" w:rsidRDefault="00CA759E" w:rsidP="00CA759E">
      <w:pPr>
        <w:shd w:val="clear" w:color="auto" w:fill="EEEEEE"/>
        <w:spacing w:after="0" w:line="240" w:lineRule="auto"/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</w:pPr>
      <w:r w:rsidRPr="00CA759E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Дата:</w:t>
      </w:r>
    </w:p>
    <w:p w:rsidR="00CA759E" w:rsidRPr="00CA759E" w:rsidRDefault="00CA759E" w:rsidP="00CA759E">
      <w:pPr>
        <w:shd w:val="clear" w:color="auto" w:fill="EEEEEE"/>
        <w:spacing w:after="15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A759E">
        <w:rPr>
          <w:rFonts w:ascii="Arial" w:eastAsia="Times New Roman" w:hAnsi="Arial" w:cs="Arial"/>
          <w:color w:val="000000"/>
          <w:sz w:val="27"/>
          <w:szCs w:val="27"/>
          <w:lang w:eastAsia="ru-RU"/>
        </w:rPr>
        <w:object w:dxaOrig="14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204" type="#_x0000_t75" style="width:1in;height:18pt" o:ole="">
            <v:imagedata r:id="rId4" o:title=""/>
          </v:shape>
          <w:control r:id="rId5" w:name="DefaultOcxName" w:shapeid="_x0000_i1204"/>
        </w:object>
      </w:r>
    </w:p>
    <w:p w:rsidR="00CA759E" w:rsidRPr="00CA759E" w:rsidRDefault="00CA759E" w:rsidP="00CA759E">
      <w:pPr>
        <w:shd w:val="clear" w:color="auto" w:fill="EEEEEE"/>
        <w:spacing w:after="0" w:line="240" w:lineRule="auto"/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</w:pPr>
      <w:r w:rsidRPr="00CA759E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Учебный предмет:</w:t>
      </w:r>
    </w:p>
    <w:p w:rsidR="00CA759E" w:rsidRPr="00CA759E" w:rsidRDefault="00CA759E" w:rsidP="00CA759E">
      <w:pPr>
        <w:shd w:val="clear" w:color="auto" w:fill="EEEEEE"/>
        <w:spacing w:after="15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A759E">
        <w:rPr>
          <w:rFonts w:ascii="Arial" w:eastAsia="Times New Roman" w:hAnsi="Arial" w:cs="Arial"/>
          <w:color w:val="000000"/>
          <w:sz w:val="27"/>
          <w:szCs w:val="27"/>
          <w:lang w:eastAsia="ru-RU"/>
        </w:rPr>
        <w:object w:dxaOrig="1440" w:dyaOrig="360">
          <v:shape id="_x0000_i1203" type="#_x0000_t75" style="width:1in;height:18pt" o:ole="">
            <v:imagedata r:id="rId4" o:title=""/>
          </v:shape>
          <w:control r:id="rId6" w:name="DefaultOcxName1" w:shapeid="_x0000_i1203"/>
        </w:object>
      </w:r>
    </w:p>
    <w:p w:rsidR="00CA759E" w:rsidRPr="00CA759E" w:rsidRDefault="00CA759E" w:rsidP="00CA759E">
      <w:pPr>
        <w:shd w:val="clear" w:color="auto" w:fill="EEEEEE"/>
        <w:spacing w:after="0" w:line="240" w:lineRule="auto"/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</w:pPr>
      <w:r w:rsidRPr="00CA759E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Класс:</w:t>
      </w:r>
    </w:p>
    <w:p w:rsidR="00CA759E" w:rsidRPr="00CA759E" w:rsidRDefault="00CA759E" w:rsidP="00CA759E">
      <w:pPr>
        <w:shd w:val="clear" w:color="auto" w:fill="EEEEEE"/>
        <w:spacing w:after="15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A759E">
        <w:rPr>
          <w:rFonts w:ascii="Arial" w:eastAsia="Times New Roman" w:hAnsi="Arial" w:cs="Arial"/>
          <w:color w:val="000000"/>
          <w:sz w:val="27"/>
          <w:szCs w:val="27"/>
          <w:lang w:eastAsia="ru-RU"/>
        </w:rPr>
        <w:object w:dxaOrig="1440" w:dyaOrig="360">
          <v:shape id="_x0000_i1202" type="#_x0000_t75" style="width:1in;height:18pt" o:ole="">
            <v:imagedata r:id="rId4" o:title=""/>
          </v:shape>
          <w:control r:id="rId7" w:name="DefaultOcxName2" w:shapeid="_x0000_i1202"/>
        </w:object>
      </w:r>
    </w:p>
    <w:p w:rsidR="00CA759E" w:rsidRPr="00CA759E" w:rsidRDefault="00CA759E" w:rsidP="00CA759E">
      <w:pPr>
        <w:shd w:val="clear" w:color="auto" w:fill="EEEEEE"/>
        <w:spacing w:after="0" w:line="240" w:lineRule="auto"/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</w:pPr>
      <w:r w:rsidRPr="00CA759E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Тема урока:</w:t>
      </w:r>
    </w:p>
    <w:p w:rsidR="00CA759E" w:rsidRPr="00CA759E" w:rsidRDefault="00CA759E" w:rsidP="00CA759E">
      <w:pPr>
        <w:shd w:val="clear" w:color="auto" w:fill="EEEEEE"/>
        <w:spacing w:after="15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A759E">
        <w:rPr>
          <w:rFonts w:ascii="Arial" w:eastAsia="Times New Roman" w:hAnsi="Arial" w:cs="Arial"/>
          <w:color w:val="000000"/>
          <w:sz w:val="27"/>
          <w:szCs w:val="27"/>
          <w:lang w:eastAsia="ru-RU"/>
        </w:rPr>
        <w:object w:dxaOrig="1440" w:dyaOrig="360">
          <v:shape id="_x0000_i1201" type="#_x0000_t75" style="width:1in;height:18pt" o:ole="">
            <v:imagedata r:id="rId4" o:title=""/>
          </v:shape>
          <w:control r:id="rId8" w:name="DefaultOcxName3" w:shapeid="_x0000_i1201"/>
        </w:object>
      </w:r>
    </w:p>
    <w:p w:rsidR="00CA759E" w:rsidRPr="00CA759E" w:rsidRDefault="00CA759E" w:rsidP="00CA759E">
      <w:pPr>
        <w:shd w:val="clear" w:color="auto" w:fill="EEEEEE"/>
        <w:spacing w:after="0" w:line="240" w:lineRule="auto"/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</w:pPr>
      <w:r w:rsidRPr="00CA759E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Учитель:</w:t>
      </w:r>
    </w:p>
    <w:p w:rsidR="00CA759E" w:rsidRPr="00CA759E" w:rsidRDefault="00CA759E" w:rsidP="00CA759E">
      <w:pPr>
        <w:shd w:val="clear" w:color="auto" w:fill="EEEEEE"/>
        <w:spacing w:after="15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A759E">
        <w:rPr>
          <w:rFonts w:ascii="Arial" w:eastAsia="Times New Roman" w:hAnsi="Arial" w:cs="Arial"/>
          <w:color w:val="000000"/>
          <w:sz w:val="27"/>
          <w:szCs w:val="27"/>
          <w:lang w:eastAsia="ru-RU"/>
        </w:rPr>
        <w:object w:dxaOrig="1440" w:dyaOrig="360">
          <v:shape id="_x0000_i1200" type="#_x0000_t75" style="width:1in;height:18pt" o:ole="">
            <v:imagedata r:id="rId4" o:title=""/>
          </v:shape>
          <w:control r:id="rId9" w:name="DefaultOcxName4" w:shapeid="_x0000_i1200"/>
        </w:object>
      </w:r>
    </w:p>
    <w:tbl>
      <w:tblPr>
        <w:tblW w:w="109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3"/>
        <w:gridCol w:w="8717"/>
        <w:gridCol w:w="1530"/>
      </w:tblGrid>
      <w:tr w:rsidR="00CA759E" w:rsidRPr="00CA759E" w:rsidTr="00CA759E">
        <w:trPr>
          <w:tblHeader/>
        </w:trPr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42D2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b/>
                <w:bCs/>
                <w:color w:val="FFFFFF"/>
                <w:sz w:val="27"/>
                <w:szCs w:val="27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42D2E"/>
            <w:tcMar>
              <w:top w:w="60" w:type="dxa"/>
              <w:left w:w="210" w:type="dxa"/>
              <w:bottom w:w="60" w:type="dxa"/>
              <w:right w:w="60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b/>
                <w:bCs/>
                <w:color w:val="FFFFFF"/>
                <w:sz w:val="27"/>
                <w:szCs w:val="27"/>
                <w:lang w:eastAsia="ru-RU"/>
              </w:rPr>
              <w:t>Критерии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42D2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b/>
                <w:bCs/>
                <w:color w:val="FFFFFF"/>
                <w:sz w:val="27"/>
                <w:szCs w:val="27"/>
                <w:lang w:eastAsia="ru-RU"/>
              </w:rPr>
              <w:t>Балл</w:t>
            </w:r>
          </w:p>
        </w:tc>
      </w:tr>
      <w:tr w:rsidR="00CA759E" w:rsidRPr="00CA759E" w:rsidTr="00CA75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6EAEA"/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6EAEA"/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ЦЕЛЕПОЛАГАНИЕ</w:t>
            </w:r>
          </w:p>
        </w:tc>
      </w:tr>
      <w:tr w:rsidR="00CA759E" w:rsidRPr="00CA759E" w:rsidTr="00CA75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Цель урока формулирует совместно с учениками (использует проблемный метод, смысловую догадку, метод ассоциаций, иное) </w:t>
            </w:r>
          </w:p>
          <w:p w:rsidR="00CA759E" w:rsidRPr="00CA759E" w:rsidRDefault="00CA759E" w:rsidP="00CA759E">
            <w:pPr>
              <w:shd w:val="clear" w:color="auto" w:fill="D6F8A7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ФГОС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object w:dxaOrig="1440" w:dyaOrig="360">
                <v:shape id="_x0000_i1199" type="#_x0000_t75" style="width:1in;height:18pt" o:ole="">
                  <v:imagedata r:id="rId4" o:title=""/>
                </v:shape>
                <w:control r:id="rId10" w:name="DefaultOcxName5" w:shapeid="_x0000_i1199"/>
              </w:object>
            </w:r>
          </w:p>
        </w:tc>
      </w:tr>
      <w:tr w:rsidR="00CA759E" w:rsidRPr="00CA759E" w:rsidTr="00CA75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Цель урока возможно продиагностировать и достичь </w:t>
            </w:r>
          </w:p>
          <w:p w:rsidR="00CA759E" w:rsidRPr="00CA759E" w:rsidRDefault="00CA759E" w:rsidP="00CA759E">
            <w:pPr>
              <w:shd w:val="clear" w:color="auto" w:fill="D6F8A7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ФГОС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object w:dxaOrig="1440" w:dyaOrig="360">
                <v:shape id="_x0000_i1198" type="#_x0000_t75" style="width:1in;height:18pt" o:ole="">
                  <v:imagedata r:id="rId4" o:title=""/>
                </v:shape>
                <w:control r:id="rId11" w:name="DefaultOcxName6" w:shapeid="_x0000_i1198"/>
              </w:object>
            </w:r>
          </w:p>
        </w:tc>
      </w:tr>
      <w:tr w:rsidR="00CA759E" w:rsidRPr="00CA759E" w:rsidTr="00CA75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1.3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Цель урока формулирует четко и доступно для понимания учеников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object w:dxaOrig="1440" w:dyaOrig="360">
                <v:shape id="_x0000_i1197" type="#_x0000_t75" style="width:1in;height:18pt" o:ole="">
                  <v:imagedata r:id="rId4" o:title=""/>
                </v:shape>
                <w:control r:id="rId12" w:name="DefaultOcxName7" w:shapeid="_x0000_i1197"/>
              </w:object>
            </w:r>
          </w:p>
        </w:tc>
      </w:tr>
      <w:tr w:rsidR="00CA759E" w:rsidRPr="00CA759E" w:rsidTr="00CA75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1.4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В цель урока закладывает мотивационный компонент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object w:dxaOrig="1440" w:dyaOrig="360">
                <v:shape id="_x0000_i1196" type="#_x0000_t75" style="width:1in;height:18pt" o:ole="">
                  <v:imagedata r:id="rId4" o:title=""/>
                </v:shape>
                <w:control r:id="rId13" w:name="DefaultOcxName8" w:shapeid="_x0000_i1196"/>
              </w:object>
            </w:r>
          </w:p>
        </w:tc>
      </w:tr>
      <w:tr w:rsidR="00CA759E" w:rsidRPr="00CA759E" w:rsidTr="00CA75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lastRenderedPageBreak/>
              <w:t>1.5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Цель урока связана с планируемыми результатами ФГОС и ФОП. Ученики знают, каких планируемых результатов они должны достичь </w:t>
            </w:r>
          </w:p>
          <w:p w:rsidR="00CA759E" w:rsidRPr="00CA759E" w:rsidRDefault="00CA759E" w:rsidP="00CA759E">
            <w:pPr>
              <w:shd w:val="clear" w:color="auto" w:fill="D6F8A7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ФГОС</w:t>
            </w:r>
          </w:p>
          <w:p w:rsidR="00CA759E" w:rsidRPr="00CA759E" w:rsidRDefault="00CA759E" w:rsidP="00CA759E">
            <w:pPr>
              <w:shd w:val="clear" w:color="auto" w:fill="A7E5F8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ФОП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object w:dxaOrig="1440" w:dyaOrig="360">
                <v:shape id="_x0000_i1195" type="#_x0000_t75" style="width:1in;height:18pt" o:ole="">
                  <v:imagedata r:id="rId4" o:title=""/>
                </v:shape>
                <w:control r:id="rId14" w:name="DefaultOcxName9" w:shapeid="_x0000_i1195"/>
              </w:object>
            </w:r>
          </w:p>
        </w:tc>
      </w:tr>
      <w:tr w:rsidR="00CA759E" w:rsidRPr="00CA759E" w:rsidTr="00CA75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1.6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Учитель связывает планируемые результаты с критериями текущего контроля </w:t>
            </w:r>
          </w:p>
          <w:p w:rsidR="00CA759E" w:rsidRPr="00CA759E" w:rsidRDefault="00CA759E" w:rsidP="00CA759E">
            <w:pPr>
              <w:shd w:val="clear" w:color="auto" w:fill="A7E5F8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ФОП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object w:dxaOrig="1440" w:dyaOrig="360">
                <v:shape id="_x0000_i1194" type="#_x0000_t75" style="width:1in;height:18pt" o:ole="">
                  <v:imagedata r:id="rId4" o:title=""/>
                </v:shape>
                <w:control r:id="rId15" w:name="DefaultOcxName10" w:shapeid="_x0000_i1194"/>
              </w:object>
            </w:r>
          </w:p>
        </w:tc>
      </w:tr>
      <w:tr w:rsidR="00CA759E" w:rsidRPr="00CA759E" w:rsidTr="00CA75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1.7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Поставленные задачи соответствуют достижению цели, являются необходимыми и достаточными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object w:dxaOrig="1440" w:dyaOrig="360">
                <v:shape id="_x0000_i1193" type="#_x0000_t75" style="width:1in;height:18pt" o:ole="">
                  <v:imagedata r:id="rId4" o:title=""/>
                </v:shape>
                <w:control r:id="rId16" w:name="DefaultOcxName11" w:shapeid="_x0000_i1193"/>
              </w:object>
            </w:r>
          </w:p>
        </w:tc>
      </w:tr>
      <w:tr w:rsidR="00CA759E" w:rsidRPr="00CA759E" w:rsidTr="00CA759E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Итого баллов по разделу: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10" w:type="dxa"/>
              <w:bottom w:w="15" w:type="dxa"/>
              <w:right w:w="1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0 (0%)</w:t>
            </w:r>
          </w:p>
        </w:tc>
      </w:tr>
      <w:tr w:rsidR="00CA759E" w:rsidRPr="00CA759E" w:rsidTr="00CA75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6EAEA"/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6EAEA"/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ФОРМИРОВАНИЕ МОТИВАЦИИ</w:t>
            </w:r>
          </w:p>
        </w:tc>
      </w:tr>
      <w:tr w:rsidR="00CA759E" w:rsidRPr="00CA759E" w:rsidTr="00CA75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Мотивацию выделил в отдельный этап урока, который предваряет урок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object w:dxaOrig="1440" w:dyaOrig="360">
                <v:shape id="_x0000_i1192" type="#_x0000_t75" style="width:1in;height:18pt" o:ole="">
                  <v:imagedata r:id="rId4" o:title=""/>
                </v:shape>
                <w:control r:id="rId17" w:name="DefaultOcxName12" w:shapeid="_x0000_i1192"/>
              </w:object>
            </w:r>
          </w:p>
        </w:tc>
      </w:tr>
      <w:tr w:rsidR="00CA759E" w:rsidRPr="00CA759E" w:rsidTr="00CA75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2.2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Проводит мотивацию на каждом этапе урока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object w:dxaOrig="1440" w:dyaOrig="360">
                <v:shape id="_x0000_i1191" type="#_x0000_t75" style="width:1in;height:18pt" o:ole="">
                  <v:imagedata r:id="rId4" o:title=""/>
                </v:shape>
                <w:control r:id="rId18" w:name="DefaultOcxName13" w:shapeid="_x0000_i1191"/>
              </w:object>
            </w:r>
          </w:p>
        </w:tc>
      </w:tr>
      <w:tr w:rsidR="00CA759E" w:rsidRPr="00CA759E" w:rsidTr="00CA75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2.3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Применяет различные способы формирования мотивации (от мотивации через оценку и подготовку к ГИА до практической значимости темы с приведением примеров и жизненных ситуаций)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object w:dxaOrig="1440" w:dyaOrig="360">
                <v:shape id="_x0000_i1190" type="#_x0000_t75" style="width:1in;height:18pt" o:ole="">
                  <v:imagedata r:id="rId4" o:title=""/>
                </v:shape>
                <w:control r:id="rId19" w:name="DefaultOcxName14" w:shapeid="_x0000_i1190"/>
              </w:object>
            </w:r>
          </w:p>
        </w:tc>
      </w:tr>
      <w:tr w:rsidR="00CA759E" w:rsidRPr="00CA759E" w:rsidTr="00CA759E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Итого баллов по разделу: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10" w:type="dxa"/>
              <w:bottom w:w="15" w:type="dxa"/>
              <w:right w:w="1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0 (0%)</w:t>
            </w:r>
          </w:p>
        </w:tc>
      </w:tr>
      <w:tr w:rsidR="00CA759E" w:rsidRPr="00CA759E" w:rsidTr="00CA75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6EAEA"/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6EAEA"/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ОРГАНИЗАЦИЯ ДЕЯТЕЛЬНОСТИ УЧЕНИКОВ</w:t>
            </w:r>
          </w:p>
        </w:tc>
      </w:tr>
      <w:tr w:rsidR="00CA759E" w:rsidRPr="00CA759E" w:rsidTr="00CA75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lastRenderedPageBreak/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Учитель заранее спланировал деятельность учеников на этапе составления рабочей программы: деятельность учеников прописана в тематическом планировании рабочей программы в разделе “Виды деятельности обучающихся” </w:t>
            </w:r>
          </w:p>
          <w:p w:rsidR="00CA759E" w:rsidRPr="00CA759E" w:rsidRDefault="00CA759E" w:rsidP="00CA759E">
            <w:pPr>
              <w:shd w:val="clear" w:color="auto" w:fill="A7E5F8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ФОП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object w:dxaOrig="1440" w:dyaOrig="360">
                <v:shape id="_x0000_i1189" type="#_x0000_t75" style="width:1in;height:18pt" o:ole="">
                  <v:imagedata r:id="rId4" o:title=""/>
                </v:shape>
                <w:control r:id="rId20" w:name="DefaultOcxName15" w:shapeid="_x0000_i1189"/>
              </w:object>
            </w:r>
          </w:p>
        </w:tc>
      </w:tr>
      <w:tr w:rsidR="00CA759E" w:rsidRPr="00CA759E" w:rsidTr="00CA75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Деятельность учеников соответствует цели урока и работает на планируемый результат </w:t>
            </w:r>
          </w:p>
          <w:p w:rsidR="00CA759E" w:rsidRPr="00CA759E" w:rsidRDefault="00CA759E" w:rsidP="00CA759E">
            <w:pPr>
              <w:shd w:val="clear" w:color="auto" w:fill="A7E5F8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ФОП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object w:dxaOrig="1440" w:dyaOrig="360">
                <v:shape id="_x0000_i1188" type="#_x0000_t75" style="width:1in;height:18pt" o:ole="">
                  <v:imagedata r:id="rId4" o:title=""/>
                </v:shape>
                <w:control r:id="rId21" w:name="DefaultOcxName16" w:shapeid="_x0000_i1188"/>
              </w:object>
            </w:r>
          </w:p>
        </w:tc>
      </w:tr>
      <w:tr w:rsidR="00CA759E" w:rsidRPr="00CA759E" w:rsidTr="00CA75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3.3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Использует активные методы обучения (частично-поисковый, исследовательский), приемы активизации познавательной деятельности школьников, диалоговые технологии </w:t>
            </w:r>
          </w:p>
          <w:p w:rsidR="00CA759E" w:rsidRPr="00CA759E" w:rsidRDefault="00CA759E" w:rsidP="00CA759E">
            <w:pPr>
              <w:shd w:val="clear" w:color="auto" w:fill="D6F8A7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ФГОС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object w:dxaOrig="1440" w:dyaOrig="360">
                <v:shape id="_x0000_i1187" type="#_x0000_t75" style="width:1in;height:18pt" o:ole="">
                  <v:imagedata r:id="rId4" o:title=""/>
                </v:shape>
                <w:control r:id="rId22" w:name="DefaultOcxName17" w:shapeid="_x0000_i1187"/>
              </w:object>
            </w:r>
          </w:p>
        </w:tc>
      </w:tr>
      <w:tr w:rsidR="00CA759E" w:rsidRPr="00CA759E" w:rsidTr="00CA75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3.4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Организует деятельность по самостоятельному получению знаний учениками </w:t>
            </w:r>
          </w:p>
          <w:p w:rsidR="00CA759E" w:rsidRPr="00CA759E" w:rsidRDefault="00CA759E" w:rsidP="00CA759E">
            <w:pPr>
              <w:shd w:val="clear" w:color="auto" w:fill="D6F8A7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ФГОС</w:t>
            </w:r>
          </w:p>
          <w:p w:rsidR="00CA759E" w:rsidRPr="00CA759E" w:rsidRDefault="00CA759E" w:rsidP="00CA759E">
            <w:pPr>
              <w:shd w:val="clear" w:color="auto" w:fill="A7E5F8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ФОП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object w:dxaOrig="1440" w:dyaOrig="360">
                <v:shape id="_x0000_i1186" type="#_x0000_t75" style="width:1in;height:18pt" o:ole="">
                  <v:imagedata r:id="rId4" o:title=""/>
                </v:shape>
                <w:control r:id="rId23" w:name="DefaultOcxName18" w:shapeid="_x0000_i1186"/>
              </w:object>
            </w:r>
          </w:p>
        </w:tc>
      </w:tr>
      <w:tr w:rsidR="00CA759E" w:rsidRPr="00CA759E" w:rsidTr="00CA75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3.5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Организует проектную или учебно-исследовательскую деятельность школьников </w:t>
            </w:r>
          </w:p>
          <w:p w:rsidR="00CA759E" w:rsidRPr="00CA759E" w:rsidRDefault="00CA759E" w:rsidP="00CA759E">
            <w:pPr>
              <w:shd w:val="clear" w:color="auto" w:fill="D6F8A7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ФГОС</w:t>
            </w:r>
          </w:p>
          <w:p w:rsidR="00CA759E" w:rsidRPr="00CA759E" w:rsidRDefault="00CA759E" w:rsidP="00CA759E">
            <w:pPr>
              <w:shd w:val="clear" w:color="auto" w:fill="A7E5F8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ФОП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object w:dxaOrig="1440" w:dyaOrig="360">
                <v:shape id="_x0000_i1185" type="#_x0000_t75" style="width:1in;height:18pt" o:ole="">
                  <v:imagedata r:id="rId4" o:title=""/>
                </v:shape>
                <w:control r:id="rId24" w:name="DefaultOcxName19" w:shapeid="_x0000_i1185"/>
              </w:object>
            </w:r>
          </w:p>
        </w:tc>
      </w:tr>
      <w:tr w:rsidR="00CA759E" w:rsidRPr="00CA759E" w:rsidTr="00CA75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3.6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Задания предусматривают учет индивидуальных особенностей и интересов учеников, дифференциацию и индивидуализацию обучения, в том числе возможность выбора темпа, уровня сложности, способов деятельности </w:t>
            </w:r>
          </w:p>
          <w:p w:rsidR="00CA759E" w:rsidRPr="00CA759E" w:rsidRDefault="00CA759E" w:rsidP="00CA759E">
            <w:pPr>
              <w:shd w:val="clear" w:color="auto" w:fill="D6F8A7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lastRenderedPageBreak/>
              <w:t>ФГОС</w:t>
            </w:r>
          </w:p>
          <w:p w:rsidR="00CA759E" w:rsidRPr="00CA759E" w:rsidRDefault="00CA759E" w:rsidP="00CA759E">
            <w:pPr>
              <w:shd w:val="clear" w:color="auto" w:fill="A7E5F8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ФОП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lastRenderedPageBreak/>
              <w:object w:dxaOrig="1440" w:dyaOrig="360">
                <v:shape id="_x0000_i1184" type="#_x0000_t75" style="width:1in;height:18pt" o:ole="">
                  <v:imagedata r:id="rId4" o:title=""/>
                </v:shape>
                <w:control r:id="rId25" w:name="DefaultOcxName20" w:shapeid="_x0000_i1184"/>
              </w:object>
            </w:r>
          </w:p>
        </w:tc>
      </w:tr>
      <w:tr w:rsidR="00CA759E" w:rsidRPr="00CA759E" w:rsidTr="00CA75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lastRenderedPageBreak/>
              <w:t>3.7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Включает задания на формирование, развитие или совершенствование универсальных учебных действий, задания на формирование опыта применения УУД в жизненных ситуациях. Формирует готовность к решению практических задач </w:t>
            </w:r>
          </w:p>
          <w:p w:rsidR="00CA759E" w:rsidRPr="00CA759E" w:rsidRDefault="00CA759E" w:rsidP="00CA759E">
            <w:pPr>
              <w:shd w:val="clear" w:color="auto" w:fill="D6F8A7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ФГОС</w:t>
            </w:r>
          </w:p>
          <w:p w:rsidR="00CA759E" w:rsidRPr="00CA759E" w:rsidRDefault="00CA759E" w:rsidP="00CA759E">
            <w:pPr>
              <w:shd w:val="clear" w:color="auto" w:fill="A7E5F8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ФОП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object w:dxaOrig="1440" w:dyaOrig="360">
                <v:shape id="_x0000_i1183" type="#_x0000_t75" style="width:1in;height:18pt" o:ole="">
                  <v:imagedata r:id="rId4" o:title=""/>
                </v:shape>
                <w:control r:id="rId26" w:name="DefaultOcxName21" w:shapeid="_x0000_i1183"/>
              </w:object>
            </w:r>
          </w:p>
        </w:tc>
      </w:tr>
      <w:tr w:rsidR="00CA759E" w:rsidRPr="00CA759E" w:rsidTr="00CA75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3.8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Использует задания на основе житейских ситуаций для формирования функциональной грамотности </w:t>
            </w:r>
          </w:p>
          <w:p w:rsidR="00CA759E" w:rsidRPr="00CA759E" w:rsidRDefault="00CA759E" w:rsidP="00CA759E">
            <w:pPr>
              <w:shd w:val="clear" w:color="auto" w:fill="A7E5F8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ФОП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object w:dxaOrig="1440" w:dyaOrig="360">
                <v:shape id="_x0000_i1182" type="#_x0000_t75" style="width:1in;height:18pt" o:ole="">
                  <v:imagedata r:id="rId4" o:title=""/>
                </v:shape>
                <w:control r:id="rId27" w:name="DefaultOcxName22" w:shapeid="_x0000_i1182"/>
              </w:object>
            </w:r>
          </w:p>
        </w:tc>
      </w:tr>
      <w:tr w:rsidR="00CA759E" w:rsidRPr="00CA759E" w:rsidTr="00CA75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3.9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Включает задания, которые направлены на формирование положительной учебной мотивации, в том числе учебно-познавательных мотивов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object w:dxaOrig="1440" w:dyaOrig="360">
                <v:shape id="_x0000_i1181" type="#_x0000_t75" style="width:1in;height:18pt" o:ole="">
                  <v:imagedata r:id="rId4" o:title=""/>
                </v:shape>
                <w:control r:id="rId28" w:name="DefaultOcxName23" w:shapeid="_x0000_i1181"/>
              </w:object>
            </w:r>
          </w:p>
        </w:tc>
      </w:tr>
      <w:tr w:rsidR="00CA759E" w:rsidRPr="00CA759E" w:rsidTr="00CA75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3.10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Использует разнообразные способы и средства обратной связи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object w:dxaOrig="1440" w:dyaOrig="360">
                <v:shape id="_x0000_i1180" type="#_x0000_t75" style="width:1in;height:18pt" o:ole="">
                  <v:imagedata r:id="rId4" o:title=""/>
                </v:shape>
                <w:control r:id="rId29" w:name="DefaultOcxName24" w:shapeid="_x0000_i1180"/>
              </w:object>
            </w:r>
          </w:p>
        </w:tc>
      </w:tr>
      <w:tr w:rsidR="00CA759E" w:rsidRPr="00CA759E" w:rsidTr="00CA75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3.11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Задания, которые включил в урок, являются необходимыми и достаточными, чтобы достичь цели урока и планируемых результатов </w:t>
            </w:r>
          </w:p>
          <w:p w:rsidR="00CA759E" w:rsidRPr="00CA759E" w:rsidRDefault="00CA759E" w:rsidP="00CA759E">
            <w:pPr>
              <w:shd w:val="clear" w:color="auto" w:fill="A7E5F8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ФОП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object w:dxaOrig="1440" w:dyaOrig="360">
                <v:shape id="_x0000_i1179" type="#_x0000_t75" style="width:1in;height:18pt" o:ole="">
                  <v:imagedata r:id="rId4" o:title=""/>
                </v:shape>
                <w:control r:id="rId30" w:name="DefaultOcxName25" w:shapeid="_x0000_i1179"/>
              </w:object>
            </w:r>
          </w:p>
        </w:tc>
      </w:tr>
      <w:tr w:rsidR="00CA759E" w:rsidRPr="00CA759E" w:rsidTr="00CA75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3.12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Использует методы и приемы, которые ведут к достижению планируемых результатов </w:t>
            </w:r>
          </w:p>
          <w:p w:rsidR="00CA759E" w:rsidRPr="00CA759E" w:rsidRDefault="00CA759E" w:rsidP="00CA759E">
            <w:pPr>
              <w:shd w:val="clear" w:color="auto" w:fill="A7E5F8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ФОП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object w:dxaOrig="1440" w:dyaOrig="360">
                <v:shape id="_x0000_i1178" type="#_x0000_t75" style="width:1in;height:18pt" o:ole="">
                  <v:imagedata r:id="rId4" o:title=""/>
                </v:shape>
                <w:control r:id="rId31" w:name="DefaultOcxName26" w:shapeid="_x0000_i1178"/>
              </w:object>
            </w:r>
          </w:p>
        </w:tc>
      </w:tr>
      <w:tr w:rsidR="00CA759E" w:rsidRPr="00CA759E" w:rsidTr="00CA75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lastRenderedPageBreak/>
              <w:t>3.13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Учитель создает на уроке предпосылки для самостоятельной работы по теме, культивирует познавательную инициативу и групповой поиск </w:t>
            </w:r>
          </w:p>
          <w:p w:rsidR="00CA759E" w:rsidRPr="00CA759E" w:rsidRDefault="00CA759E" w:rsidP="00CA759E">
            <w:pPr>
              <w:shd w:val="clear" w:color="auto" w:fill="A7E5F8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ФОП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object w:dxaOrig="1440" w:dyaOrig="360">
                <v:shape id="_x0000_i1177" type="#_x0000_t75" style="width:1in;height:18pt" o:ole="">
                  <v:imagedata r:id="rId4" o:title=""/>
                </v:shape>
                <w:control r:id="rId32" w:name="DefaultOcxName27" w:shapeid="_x0000_i1177"/>
              </w:object>
            </w:r>
          </w:p>
        </w:tc>
      </w:tr>
      <w:tr w:rsidR="00CA759E" w:rsidRPr="00CA759E" w:rsidTr="00CA75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3.14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Тип урока, который выбрал, соответствует поставленной цели и достижению планируемых результатов, структура урока логична, этапы взаимосвязаны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object w:dxaOrig="1440" w:dyaOrig="360">
                <v:shape id="_x0000_i1176" type="#_x0000_t75" style="width:1in;height:18pt" o:ole="">
                  <v:imagedata r:id="rId4" o:title=""/>
                </v:shape>
                <w:control r:id="rId33" w:name="DefaultOcxName28" w:shapeid="_x0000_i1176"/>
              </w:object>
            </w:r>
          </w:p>
        </w:tc>
      </w:tr>
      <w:tr w:rsidR="00CA759E" w:rsidRPr="00CA759E" w:rsidTr="00CA759E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Итого баллов по разделу: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10" w:type="dxa"/>
              <w:bottom w:w="15" w:type="dxa"/>
              <w:right w:w="1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0 (0%)</w:t>
            </w:r>
          </w:p>
        </w:tc>
      </w:tr>
      <w:tr w:rsidR="00CA759E" w:rsidRPr="00CA759E" w:rsidTr="00CA75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6EAEA"/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6EAEA"/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ОЦЕНКА И РЕФЛЕКСИЯ</w:t>
            </w:r>
          </w:p>
        </w:tc>
      </w:tr>
      <w:tr w:rsidR="00CA759E" w:rsidRPr="00CA759E" w:rsidTr="00CA75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4.1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Использует формирующее или диагностическое (</w:t>
            </w:r>
            <w:proofErr w:type="spellStart"/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критериальное</w:t>
            </w:r>
            <w:proofErr w:type="spellEnd"/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) оценивание </w:t>
            </w:r>
          </w:p>
          <w:p w:rsidR="00CA759E" w:rsidRPr="00CA759E" w:rsidRDefault="00CA759E" w:rsidP="00CA759E">
            <w:pPr>
              <w:shd w:val="clear" w:color="auto" w:fill="D6F8A7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ФГОС</w:t>
            </w:r>
          </w:p>
          <w:p w:rsidR="00CA759E" w:rsidRPr="00CA759E" w:rsidRDefault="00CA759E" w:rsidP="00CA759E">
            <w:pPr>
              <w:shd w:val="clear" w:color="auto" w:fill="A7E5F8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ФОП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object w:dxaOrig="1440" w:dyaOrig="360">
                <v:shape id="_x0000_i1175" type="#_x0000_t75" style="width:1in;height:18pt" o:ole="">
                  <v:imagedata r:id="rId4" o:title=""/>
                </v:shape>
                <w:control r:id="rId34" w:name="DefaultOcxName29" w:shapeid="_x0000_i1175"/>
              </w:object>
            </w:r>
          </w:p>
        </w:tc>
      </w:tr>
      <w:tr w:rsidR="00CA759E" w:rsidRPr="00CA759E" w:rsidTr="00CA75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4.2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Критерии оценивания доступны и заранее известны ученикам</w:t>
            </w:r>
          </w:p>
          <w:p w:rsidR="00CA759E" w:rsidRPr="00CA759E" w:rsidRDefault="00CA759E" w:rsidP="00CA759E">
            <w:pPr>
              <w:shd w:val="clear" w:color="auto" w:fill="A7E5F8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ФОП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object w:dxaOrig="1440" w:dyaOrig="360">
                <v:shape id="_x0000_i1174" type="#_x0000_t75" style="width:1in;height:18pt" o:ole="">
                  <v:imagedata r:id="rId4" o:title=""/>
                </v:shape>
                <w:control r:id="rId35" w:name="DefaultOcxName30" w:shapeid="_x0000_i1174"/>
              </w:object>
            </w:r>
          </w:p>
        </w:tc>
      </w:tr>
      <w:tr w:rsidR="00CA759E" w:rsidRPr="00CA759E" w:rsidTr="00CA75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4.3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Организует взаимооценку и самооценку </w:t>
            </w:r>
          </w:p>
          <w:p w:rsidR="00CA759E" w:rsidRPr="00CA759E" w:rsidRDefault="00CA759E" w:rsidP="00CA759E">
            <w:pPr>
              <w:shd w:val="clear" w:color="auto" w:fill="D6F8A7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ФГОС</w:t>
            </w:r>
          </w:p>
          <w:p w:rsidR="00CA759E" w:rsidRPr="00CA759E" w:rsidRDefault="00CA759E" w:rsidP="00CA759E">
            <w:pPr>
              <w:shd w:val="clear" w:color="auto" w:fill="A7E5F8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ФОП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object w:dxaOrig="1440" w:dyaOrig="360">
                <v:shape id="_x0000_i1173" type="#_x0000_t75" style="width:1in;height:18pt" o:ole="">
                  <v:imagedata r:id="rId4" o:title=""/>
                </v:shape>
                <w:control r:id="rId36" w:name="DefaultOcxName31" w:shapeid="_x0000_i1173"/>
              </w:object>
            </w:r>
          </w:p>
        </w:tc>
      </w:tr>
      <w:tr w:rsidR="00CA759E" w:rsidRPr="00CA759E" w:rsidTr="00CA75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4.4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Дает комментарии к отметкам, которые выставляет </w:t>
            </w:r>
          </w:p>
          <w:p w:rsidR="00CA759E" w:rsidRPr="00CA759E" w:rsidRDefault="00CA759E" w:rsidP="00CA759E">
            <w:pPr>
              <w:shd w:val="clear" w:color="auto" w:fill="A7E5F8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ФОП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object w:dxaOrig="1440" w:dyaOrig="360">
                <v:shape id="_x0000_i1172" type="#_x0000_t75" style="width:1in;height:18pt" o:ole="">
                  <v:imagedata r:id="rId4" o:title=""/>
                </v:shape>
                <w:control r:id="rId37" w:name="DefaultOcxName32" w:shapeid="_x0000_i1172"/>
              </w:object>
            </w:r>
          </w:p>
        </w:tc>
      </w:tr>
      <w:tr w:rsidR="00CA759E" w:rsidRPr="00CA759E" w:rsidTr="00CA75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4.5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 xml:space="preserve">Организует рефлексию с учетом возрастных особенностей школьников (оценка новизны, сложности, полезности </w:t>
            </w: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lastRenderedPageBreak/>
              <w:t>выполненных заданий, уровня достижения цели урока, степени выполнения поставленных задач, полученного результата и деятельности, взаимодействия, иное) </w:t>
            </w:r>
          </w:p>
          <w:p w:rsidR="00CA759E" w:rsidRPr="00CA759E" w:rsidRDefault="00CA759E" w:rsidP="00CA759E">
            <w:pPr>
              <w:shd w:val="clear" w:color="auto" w:fill="D6F8A7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ФГОС</w:t>
            </w:r>
          </w:p>
          <w:p w:rsidR="00CA759E" w:rsidRPr="00CA759E" w:rsidRDefault="00CA759E" w:rsidP="00CA759E">
            <w:pPr>
              <w:shd w:val="clear" w:color="auto" w:fill="A7E5F8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ФОП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lastRenderedPageBreak/>
              <w:object w:dxaOrig="1440" w:dyaOrig="360">
                <v:shape id="_x0000_i1171" type="#_x0000_t75" style="width:1in;height:18pt" o:ole="">
                  <v:imagedata r:id="rId4" o:title=""/>
                </v:shape>
                <w:control r:id="rId38" w:name="DefaultOcxName33" w:shapeid="_x0000_i1171"/>
              </w:object>
            </w:r>
          </w:p>
        </w:tc>
      </w:tr>
      <w:tr w:rsidR="00CA759E" w:rsidRPr="00CA759E" w:rsidTr="00CA75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lastRenderedPageBreak/>
              <w:t>4.6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Учитель сочетает рефлексию предметных и метапредметных результатов </w:t>
            </w:r>
          </w:p>
          <w:p w:rsidR="00CA759E" w:rsidRPr="00CA759E" w:rsidRDefault="00CA759E" w:rsidP="00CA759E">
            <w:pPr>
              <w:shd w:val="clear" w:color="auto" w:fill="A7E5F8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ФОП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object w:dxaOrig="1440" w:dyaOrig="360">
                <v:shape id="_x0000_i1170" type="#_x0000_t75" style="width:1in;height:18pt" o:ole="">
                  <v:imagedata r:id="rId4" o:title=""/>
                </v:shape>
                <w:control r:id="rId39" w:name="DefaultOcxName34" w:shapeid="_x0000_i1170"/>
              </w:object>
            </w:r>
          </w:p>
        </w:tc>
      </w:tr>
      <w:tr w:rsidR="00CA759E" w:rsidRPr="00CA759E" w:rsidTr="00CA759E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Итого баллов по разделу: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10" w:type="dxa"/>
              <w:bottom w:w="15" w:type="dxa"/>
              <w:right w:w="1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0 (0%)</w:t>
            </w:r>
          </w:p>
        </w:tc>
      </w:tr>
      <w:tr w:rsidR="00CA759E" w:rsidRPr="00CA759E" w:rsidTr="00CA75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6EAEA"/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5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6EAEA"/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ИНФОРМАЦИОННОЕ И ТЕХНИЧЕСКОЕ ОБЕСПЕЧЕНИЕ</w:t>
            </w:r>
          </w:p>
        </w:tc>
      </w:tr>
      <w:tr w:rsidR="00CA759E" w:rsidRPr="00CA759E" w:rsidTr="00CA75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5.1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Предусмотрел использование условно-изобразительной наглядности (знаково-символические средства, модели и другие). Использует наглядность целесообразно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object w:dxaOrig="1440" w:dyaOrig="360">
                <v:shape id="_x0000_i1169" type="#_x0000_t75" style="width:1in;height:18pt" o:ole="">
                  <v:imagedata r:id="rId4" o:title=""/>
                </v:shape>
                <w:control r:id="rId40" w:name="DefaultOcxName35" w:shapeid="_x0000_i1169"/>
              </w:object>
            </w:r>
          </w:p>
        </w:tc>
      </w:tr>
      <w:tr w:rsidR="00CA759E" w:rsidRPr="00CA759E" w:rsidTr="00CA75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5.2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Предусмотрел использование ЭСО. Применяет ЭСО целесообразно </w:t>
            </w:r>
          </w:p>
          <w:p w:rsidR="00CA759E" w:rsidRPr="00CA759E" w:rsidRDefault="00CA759E" w:rsidP="00CA759E">
            <w:pPr>
              <w:shd w:val="clear" w:color="auto" w:fill="D6F8A7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ФГОС</w:t>
            </w:r>
          </w:p>
          <w:p w:rsidR="00CA759E" w:rsidRPr="00CA759E" w:rsidRDefault="00CA759E" w:rsidP="00CA759E">
            <w:pPr>
              <w:shd w:val="clear" w:color="auto" w:fill="A7E5F8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ФОП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object w:dxaOrig="1440" w:dyaOrig="360">
                <v:shape id="_x0000_i1168" type="#_x0000_t75" style="width:1in;height:18pt" o:ole="">
                  <v:imagedata r:id="rId4" o:title=""/>
                </v:shape>
                <w:control r:id="rId41" w:name="DefaultOcxName36" w:shapeid="_x0000_i1168"/>
              </w:object>
            </w:r>
          </w:p>
        </w:tc>
      </w:tr>
      <w:tr w:rsidR="00CA759E" w:rsidRPr="00CA759E" w:rsidTr="00CA75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5.3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Наглядность, которую использует, функциональна (использует для решения определенной учебной задачи). Средства обучения использует целесообразно, учитывает специфику программы и возраста школьников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object w:dxaOrig="1440" w:dyaOrig="360">
                <v:shape id="_x0000_i1167" type="#_x0000_t75" style="width:1in;height:18pt" o:ole="">
                  <v:imagedata r:id="rId4" o:title=""/>
                </v:shape>
                <w:control r:id="rId42" w:name="DefaultOcxName37" w:shapeid="_x0000_i1167"/>
              </w:object>
            </w:r>
          </w:p>
        </w:tc>
      </w:tr>
      <w:tr w:rsidR="00CA759E" w:rsidRPr="00CA759E" w:rsidTr="00CA75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5.4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Предусмотрел использование разнообразных справочных материалов (словарей, энциклопедий, справочников) </w:t>
            </w:r>
          </w:p>
          <w:p w:rsidR="00CA759E" w:rsidRPr="00CA759E" w:rsidRDefault="00CA759E" w:rsidP="00CA759E">
            <w:pPr>
              <w:shd w:val="clear" w:color="auto" w:fill="A7E5F8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lastRenderedPageBreak/>
              <w:t>ФОП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lastRenderedPageBreak/>
              <w:object w:dxaOrig="1440" w:dyaOrig="360">
                <v:shape id="_x0000_i1166" type="#_x0000_t75" style="width:1in;height:18pt" o:ole="">
                  <v:imagedata r:id="rId4" o:title=""/>
                </v:shape>
                <w:control r:id="rId43" w:name="DefaultOcxName38" w:shapeid="_x0000_i1166"/>
              </w:object>
            </w:r>
          </w:p>
        </w:tc>
      </w:tr>
      <w:tr w:rsidR="00CA759E" w:rsidRPr="00CA759E" w:rsidTr="00CA75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lastRenderedPageBreak/>
              <w:t>5.5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Предусмотрел использование электронных или цифровых образовательных ресурсов </w:t>
            </w:r>
          </w:p>
          <w:p w:rsidR="00CA759E" w:rsidRPr="00CA759E" w:rsidRDefault="00CA759E" w:rsidP="00CA759E">
            <w:pPr>
              <w:shd w:val="clear" w:color="auto" w:fill="D6F8A7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ФГОС</w:t>
            </w:r>
          </w:p>
          <w:p w:rsidR="00CA759E" w:rsidRPr="00CA759E" w:rsidRDefault="00CA759E" w:rsidP="00CA759E">
            <w:pPr>
              <w:shd w:val="clear" w:color="auto" w:fill="A7E5F8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ФОП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object w:dxaOrig="1440" w:dyaOrig="360">
                <v:shape id="_x0000_i1165" type="#_x0000_t75" style="width:1in;height:18pt" o:ole="">
                  <v:imagedata r:id="rId4" o:title=""/>
                </v:shape>
                <w:control r:id="rId44" w:name="DefaultOcxName39" w:shapeid="_x0000_i1165"/>
              </w:object>
            </w:r>
          </w:p>
        </w:tc>
      </w:tr>
      <w:tr w:rsidR="00CA759E" w:rsidRPr="00CA759E" w:rsidTr="00CA75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5.6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Учитель использует ЭОР из перечня, утвержденного приказом Минпросвещения от 18.07.2024 № 499 </w:t>
            </w:r>
          </w:p>
          <w:p w:rsidR="00CA759E" w:rsidRPr="00CA759E" w:rsidRDefault="00CA759E" w:rsidP="00CA759E">
            <w:pPr>
              <w:shd w:val="clear" w:color="auto" w:fill="D6F8A7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ФГОС</w:t>
            </w:r>
          </w:p>
          <w:p w:rsidR="00CA759E" w:rsidRPr="00CA759E" w:rsidRDefault="00CA759E" w:rsidP="00CA759E">
            <w:pPr>
              <w:shd w:val="clear" w:color="auto" w:fill="A7E5F8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ФОП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object w:dxaOrig="1440" w:dyaOrig="360">
                <v:shape id="_x0000_i1164" type="#_x0000_t75" style="width:1in;height:18pt" o:ole="">
                  <v:imagedata r:id="rId4" o:title=""/>
                </v:shape>
                <w:control r:id="rId45" w:name="DefaultOcxName40" w:shapeid="_x0000_i1164"/>
              </w:object>
            </w:r>
          </w:p>
        </w:tc>
      </w:tr>
      <w:tr w:rsidR="00CA759E" w:rsidRPr="00CA759E" w:rsidTr="00CA75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5.7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Предусмотрел использование материалов разных форматов (тексты, таблицы, схемы, графики, видео, аудио) </w:t>
            </w:r>
          </w:p>
          <w:p w:rsidR="00CA759E" w:rsidRPr="00CA759E" w:rsidRDefault="00CA759E" w:rsidP="00CA759E">
            <w:pPr>
              <w:shd w:val="clear" w:color="auto" w:fill="A7E5F8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ФОП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object w:dxaOrig="1440" w:dyaOrig="360">
                <v:shape id="_x0000_i1163" type="#_x0000_t75" style="width:1in;height:18pt" o:ole="">
                  <v:imagedata r:id="rId4" o:title=""/>
                </v:shape>
                <w:control r:id="rId46" w:name="DefaultOcxName41" w:shapeid="_x0000_i1163"/>
              </w:object>
            </w:r>
          </w:p>
        </w:tc>
      </w:tr>
      <w:tr w:rsidR="00CA759E" w:rsidRPr="00CA759E" w:rsidTr="00CA75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5.8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Ученики используют технологическую карту урока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object w:dxaOrig="1440" w:dyaOrig="360">
                <v:shape id="_x0000_i1162" type="#_x0000_t75" style="width:1in;height:18pt" o:ole="">
                  <v:imagedata r:id="rId4" o:title=""/>
                </v:shape>
                <w:control r:id="rId47" w:name="DefaultOcxName42" w:shapeid="_x0000_i1162"/>
              </w:object>
            </w:r>
          </w:p>
        </w:tc>
      </w:tr>
      <w:tr w:rsidR="00CA759E" w:rsidRPr="00CA759E" w:rsidTr="00CA759E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Итого баллов по разделу: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10" w:type="dxa"/>
              <w:bottom w:w="15" w:type="dxa"/>
              <w:right w:w="1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0 (0%)</w:t>
            </w:r>
          </w:p>
        </w:tc>
      </w:tr>
      <w:tr w:rsidR="00CA759E" w:rsidRPr="00CA759E" w:rsidTr="00CA75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6EAEA"/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6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6EAEA"/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РЕАЛИЗАЦИЯ ПРЕДМЕТНОГО СОДЕРЖАНИЯ</w:t>
            </w:r>
          </w:p>
        </w:tc>
      </w:tr>
      <w:tr w:rsidR="00CA759E" w:rsidRPr="00CA759E" w:rsidTr="00CA75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6.1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Тема урока соответствует тематическому планированию рабочей программы. Для предметов с непосредственным применением ФРП – тематическому планированию в ФРП </w:t>
            </w:r>
          </w:p>
          <w:p w:rsidR="00CA759E" w:rsidRPr="00CA759E" w:rsidRDefault="00CA759E" w:rsidP="00CA759E">
            <w:pPr>
              <w:shd w:val="clear" w:color="auto" w:fill="A7E5F8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ФОП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object w:dxaOrig="1440" w:dyaOrig="360">
                <v:shape id="_x0000_i1161" type="#_x0000_t75" style="width:1in;height:18pt" o:ole="">
                  <v:imagedata r:id="rId4" o:title=""/>
                </v:shape>
                <w:control r:id="rId48" w:name="DefaultOcxName43" w:shapeid="_x0000_i1161"/>
              </w:object>
            </w:r>
          </w:p>
        </w:tc>
      </w:tr>
      <w:tr w:rsidR="00CA759E" w:rsidRPr="00CA759E" w:rsidTr="00CA75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6.2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Элементы содержания урока соответствуют планируемым результатам ФГОС и ФОП </w:t>
            </w:r>
          </w:p>
          <w:p w:rsidR="00CA759E" w:rsidRPr="00CA759E" w:rsidRDefault="00CA759E" w:rsidP="00CA759E">
            <w:pPr>
              <w:shd w:val="clear" w:color="auto" w:fill="D6F8A7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ФГОС</w:t>
            </w:r>
          </w:p>
          <w:p w:rsidR="00CA759E" w:rsidRPr="00CA759E" w:rsidRDefault="00CA759E" w:rsidP="00CA759E">
            <w:pPr>
              <w:shd w:val="clear" w:color="auto" w:fill="A7E5F8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lastRenderedPageBreak/>
              <w:t>ФОП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lastRenderedPageBreak/>
              <w:object w:dxaOrig="1440" w:dyaOrig="360">
                <v:shape id="_x0000_i1160" type="#_x0000_t75" style="width:1in;height:18pt" o:ole="">
                  <v:imagedata r:id="rId4" o:title=""/>
                </v:shape>
                <w:control r:id="rId49" w:name="DefaultOcxName44" w:shapeid="_x0000_i1160"/>
              </w:object>
            </w:r>
          </w:p>
        </w:tc>
      </w:tr>
      <w:tr w:rsidR="00CA759E" w:rsidRPr="00CA759E" w:rsidTr="00CA75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lastRenderedPageBreak/>
              <w:t>6.3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Содержание не ниже уровня, который указан в федеральной рабочей программе </w:t>
            </w:r>
          </w:p>
          <w:p w:rsidR="00CA759E" w:rsidRPr="00CA759E" w:rsidRDefault="00CA759E" w:rsidP="00CA759E">
            <w:pPr>
              <w:shd w:val="clear" w:color="auto" w:fill="A7E5F8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ФОП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object w:dxaOrig="1440" w:dyaOrig="360">
                <v:shape id="_x0000_i1159" type="#_x0000_t75" style="width:1in;height:18pt" o:ole="">
                  <v:imagedata r:id="rId4" o:title=""/>
                </v:shape>
                <w:control r:id="rId50" w:name="DefaultOcxName45" w:shapeid="_x0000_i1159"/>
              </w:object>
            </w:r>
          </w:p>
        </w:tc>
      </w:tr>
      <w:tr w:rsidR="00CA759E" w:rsidRPr="00CA759E" w:rsidTr="00CA75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6.4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 xml:space="preserve">В содержание урока включены предметные и </w:t>
            </w:r>
            <w:proofErr w:type="spellStart"/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межпредметные</w:t>
            </w:r>
            <w:proofErr w:type="spellEnd"/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 xml:space="preserve"> понятия по изучаемой теме </w:t>
            </w:r>
          </w:p>
          <w:p w:rsidR="00CA759E" w:rsidRPr="00CA759E" w:rsidRDefault="00CA759E" w:rsidP="00CA759E">
            <w:pPr>
              <w:shd w:val="clear" w:color="auto" w:fill="A7E5F8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ФОП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object w:dxaOrig="1440" w:dyaOrig="360">
                <v:shape id="_x0000_i1158" type="#_x0000_t75" style="width:1in;height:18pt" o:ole="">
                  <v:imagedata r:id="rId4" o:title=""/>
                </v:shape>
                <w:control r:id="rId51" w:name="DefaultOcxName46" w:shapeid="_x0000_i1158"/>
              </w:object>
            </w:r>
          </w:p>
        </w:tc>
      </w:tr>
      <w:tr w:rsidR="00CA759E" w:rsidRPr="00CA759E" w:rsidTr="00CA75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6.5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В содержание урока включен весь необходимый теоретический материал, предусмотренный федеральной рабочей программой </w:t>
            </w:r>
          </w:p>
          <w:p w:rsidR="00CA759E" w:rsidRPr="00CA759E" w:rsidRDefault="00CA759E" w:rsidP="00CA759E">
            <w:pPr>
              <w:shd w:val="clear" w:color="auto" w:fill="A7E5F8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ФОП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object w:dxaOrig="1440" w:dyaOrig="360">
                <v:shape id="_x0000_i1157" type="#_x0000_t75" style="width:1in;height:18pt" o:ole="">
                  <v:imagedata r:id="rId4" o:title=""/>
                </v:shape>
                <w:control r:id="rId52" w:name="DefaultOcxName47" w:shapeid="_x0000_i1157"/>
              </w:object>
            </w:r>
          </w:p>
        </w:tc>
      </w:tr>
      <w:tr w:rsidR="00CA759E" w:rsidRPr="00CA759E" w:rsidTr="00CA75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6.6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В содержание урока включен весь практический материал, предусмотренный федеральной рабочей программой </w:t>
            </w:r>
          </w:p>
          <w:p w:rsidR="00CA759E" w:rsidRPr="00CA759E" w:rsidRDefault="00CA759E" w:rsidP="00CA759E">
            <w:pPr>
              <w:shd w:val="clear" w:color="auto" w:fill="A7E5F8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ФОП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object w:dxaOrig="1440" w:dyaOrig="360">
                <v:shape id="_x0000_i1156" type="#_x0000_t75" style="width:1in;height:18pt" o:ole="">
                  <v:imagedata r:id="rId4" o:title=""/>
                </v:shape>
                <w:control r:id="rId53" w:name="DefaultOcxName48" w:shapeid="_x0000_i1156"/>
              </w:object>
            </w:r>
          </w:p>
        </w:tc>
      </w:tr>
      <w:tr w:rsidR="00CA759E" w:rsidRPr="00CA759E" w:rsidTr="00CA759E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Итого баллов по разделу: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10" w:type="dxa"/>
              <w:bottom w:w="15" w:type="dxa"/>
              <w:right w:w="1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0 (0%)</w:t>
            </w:r>
          </w:p>
        </w:tc>
      </w:tr>
      <w:tr w:rsidR="00CA759E" w:rsidRPr="00CA759E" w:rsidTr="00CA75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6EAEA"/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7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6EAEA"/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РЕАЛИЗАЦИЯ ВОСПИТАТЕЛЬНОГО ПОТЕНЦИАЛА УРОКА</w:t>
            </w:r>
          </w:p>
        </w:tc>
      </w:tr>
      <w:tr w:rsidR="00CA759E" w:rsidRPr="00CA759E" w:rsidTr="00CA75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7.1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Побуждает школьников на уроке соблюдать общепринятые правила поведения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object w:dxaOrig="1440" w:dyaOrig="360">
                <v:shape id="_x0000_i1155" type="#_x0000_t75" style="width:1in;height:18pt" o:ole="">
                  <v:imagedata r:id="rId4" o:title=""/>
                </v:shape>
                <w:control r:id="rId54" w:name="DefaultOcxName49" w:shapeid="_x0000_i1155"/>
              </w:object>
            </w:r>
          </w:p>
        </w:tc>
      </w:tr>
      <w:tr w:rsidR="00CA759E" w:rsidRPr="00CA759E" w:rsidTr="00CA75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7.2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Привлекает внимание учеников к ценностному аспекту явлений, которые изучают на уроке </w:t>
            </w:r>
          </w:p>
          <w:p w:rsidR="00CA759E" w:rsidRPr="00CA759E" w:rsidRDefault="00CA759E" w:rsidP="00CA759E">
            <w:pPr>
              <w:shd w:val="clear" w:color="auto" w:fill="A7E5F8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ФОП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object w:dxaOrig="1440" w:dyaOrig="360">
                <v:shape id="_x0000_i1154" type="#_x0000_t75" style="width:1in;height:18pt" o:ole="">
                  <v:imagedata r:id="rId4" o:title=""/>
                </v:shape>
                <w:control r:id="rId55" w:name="DefaultOcxName50" w:shapeid="_x0000_i1154"/>
              </w:object>
            </w:r>
          </w:p>
        </w:tc>
      </w:tr>
      <w:tr w:rsidR="00CA759E" w:rsidRPr="00CA759E" w:rsidTr="00CA75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7.3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Учитель обращается к жизненному опыту учеников </w:t>
            </w:r>
          </w:p>
          <w:p w:rsidR="00CA759E" w:rsidRPr="00CA759E" w:rsidRDefault="00CA759E" w:rsidP="00CA759E">
            <w:pPr>
              <w:shd w:val="clear" w:color="auto" w:fill="A7E5F8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ФОП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object w:dxaOrig="1440" w:dyaOrig="360">
                <v:shape id="_x0000_i1153" type="#_x0000_t75" style="width:1in;height:18pt" o:ole="">
                  <v:imagedata r:id="rId4" o:title=""/>
                </v:shape>
                <w:control r:id="rId56" w:name="DefaultOcxName51" w:shapeid="_x0000_i1153"/>
              </w:object>
            </w:r>
          </w:p>
        </w:tc>
      </w:tr>
      <w:tr w:rsidR="00CA759E" w:rsidRPr="00CA759E" w:rsidTr="00CA75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lastRenderedPageBreak/>
              <w:t>7.4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Включает в урок социально-значимую информацию и организует работу школьников с ней </w:t>
            </w:r>
          </w:p>
          <w:p w:rsidR="00CA759E" w:rsidRPr="00CA759E" w:rsidRDefault="00CA759E" w:rsidP="00CA759E">
            <w:pPr>
              <w:shd w:val="clear" w:color="auto" w:fill="A7E5F8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ФОП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object w:dxaOrig="1440" w:dyaOrig="360">
                <v:shape id="_x0000_i1152" type="#_x0000_t75" style="width:1in;height:18pt" o:ole="">
                  <v:imagedata r:id="rId4" o:title=""/>
                </v:shape>
                <w:control r:id="rId57" w:name="DefaultOcxName52" w:shapeid="_x0000_i1152"/>
              </w:object>
            </w:r>
          </w:p>
        </w:tc>
      </w:tr>
      <w:tr w:rsidR="00CA759E" w:rsidRPr="00CA759E" w:rsidTr="00CA75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7.5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Применяет на уроке интерактивные формы работы, чтобы развивать навыки коммуникации (интеллектуальные игры, работа в парах и группах, командная работа, дискуссии для развития навыков ведения диалога)</w:t>
            </w:r>
          </w:p>
          <w:p w:rsidR="00CA759E" w:rsidRPr="00CA759E" w:rsidRDefault="00CA759E" w:rsidP="00CA759E">
            <w:pPr>
              <w:shd w:val="clear" w:color="auto" w:fill="D6F8A7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ФГОС</w:t>
            </w:r>
          </w:p>
          <w:p w:rsidR="00CA759E" w:rsidRPr="00CA759E" w:rsidRDefault="00CA759E" w:rsidP="00CA759E">
            <w:pPr>
              <w:shd w:val="clear" w:color="auto" w:fill="A7E5F8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ФОП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object w:dxaOrig="1440" w:dyaOrig="360">
                <v:shape id="_x0000_i1151" type="#_x0000_t75" style="width:1in;height:18pt" o:ole="">
                  <v:imagedata r:id="rId4" o:title=""/>
                </v:shape>
                <w:control r:id="rId58" w:name="DefaultOcxName53" w:shapeid="_x0000_i1151"/>
              </w:object>
            </w:r>
          </w:p>
        </w:tc>
      </w:tr>
      <w:tr w:rsidR="00CA759E" w:rsidRPr="00CA759E" w:rsidTr="00CA75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7.6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В содержание урока встроена профориентация. Учитель на уроке ориентирует учеников на выбор профессии </w:t>
            </w:r>
          </w:p>
          <w:p w:rsidR="00CA759E" w:rsidRPr="00CA759E" w:rsidRDefault="00CA759E" w:rsidP="00CA759E">
            <w:pPr>
              <w:shd w:val="clear" w:color="auto" w:fill="A7E5F8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ФОП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object w:dxaOrig="1440" w:dyaOrig="360">
                <v:shape id="_x0000_i1150" type="#_x0000_t75" style="width:1in;height:18pt" o:ole="">
                  <v:imagedata r:id="rId4" o:title=""/>
                </v:shape>
                <w:control r:id="rId59" w:name="DefaultOcxName54" w:shapeid="_x0000_i1150"/>
              </w:object>
            </w:r>
          </w:p>
        </w:tc>
      </w:tr>
      <w:tr w:rsidR="00CA759E" w:rsidRPr="00CA759E" w:rsidTr="00CA759E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Итого баллов по разделу: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10" w:type="dxa"/>
              <w:bottom w:w="15" w:type="dxa"/>
              <w:right w:w="1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0 (0%)</w:t>
            </w:r>
          </w:p>
        </w:tc>
      </w:tr>
      <w:tr w:rsidR="00CA759E" w:rsidRPr="00CA759E" w:rsidTr="00CA75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6EAEA"/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8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6EAEA"/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ОБЕСПЕЧЕНИЕ УСЛОВИЙ ОХРАНЫ ЗДОРОВЬЯ ДЕТЕЙ, СОБЛЮДЕНИЕ САНИТАРНЫХ НОРМ</w:t>
            </w:r>
          </w:p>
        </w:tc>
      </w:tr>
      <w:tr w:rsidR="00CA759E" w:rsidRPr="00CA759E" w:rsidTr="00CA75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8.1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Предусмотрел чередование различных видов деятельности с целью профилактики переутомления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object w:dxaOrig="1440" w:dyaOrig="360">
                <v:shape id="_x0000_i1149" type="#_x0000_t75" style="width:1in;height:18pt" o:ole="">
                  <v:imagedata r:id="rId4" o:title=""/>
                </v:shape>
                <w:control r:id="rId60" w:name="DefaultOcxName55" w:shapeid="_x0000_i1149"/>
              </w:object>
            </w:r>
          </w:p>
        </w:tc>
      </w:tr>
      <w:tr w:rsidR="00CA759E" w:rsidRPr="00CA759E" w:rsidTr="00CA75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8.2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Предусмотрел динамические паузы (физкультминутки) и проводит комплекс упражнений для профилактики утомления глаз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object w:dxaOrig="1440" w:dyaOrig="360">
                <v:shape id="_x0000_i1148" type="#_x0000_t75" style="width:1in;height:18pt" o:ole="">
                  <v:imagedata r:id="rId4" o:title=""/>
                </v:shape>
                <w:control r:id="rId61" w:name="DefaultOcxName56" w:shapeid="_x0000_i1148"/>
              </w:object>
            </w:r>
          </w:p>
        </w:tc>
      </w:tr>
      <w:tr w:rsidR="00CA759E" w:rsidRPr="00CA759E" w:rsidTr="00CA75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8.3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Подбирает виды деятельности с учетом возрастных и индивидуальных психологических особенностей школьников </w:t>
            </w:r>
          </w:p>
          <w:p w:rsidR="00CA759E" w:rsidRPr="00CA759E" w:rsidRDefault="00CA759E" w:rsidP="00CA759E">
            <w:pPr>
              <w:shd w:val="clear" w:color="auto" w:fill="D6F8A7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ФГОС</w:t>
            </w:r>
          </w:p>
          <w:p w:rsidR="00CA759E" w:rsidRPr="00CA759E" w:rsidRDefault="00CA759E" w:rsidP="00CA759E">
            <w:pPr>
              <w:shd w:val="clear" w:color="auto" w:fill="A7E5F8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ФОП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object w:dxaOrig="1440" w:dyaOrig="360">
                <v:shape id="_x0000_i1147" type="#_x0000_t75" style="width:1in;height:18pt" o:ole="">
                  <v:imagedata r:id="rId4" o:title=""/>
                </v:shape>
                <w:control r:id="rId62" w:name="DefaultOcxName57" w:shapeid="_x0000_i1147"/>
              </w:object>
            </w:r>
          </w:p>
        </w:tc>
      </w:tr>
      <w:tr w:rsidR="00CA759E" w:rsidRPr="00CA759E" w:rsidTr="00CA75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lastRenderedPageBreak/>
              <w:t>8.4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Провел инструктаж по безопасности (для уроков физической культуры, практической части уроков труда(технологии), ОБЗР, практических работ по естественно-научным предметам </w:t>
            </w:r>
          </w:p>
          <w:p w:rsidR="00CA759E" w:rsidRPr="00CA759E" w:rsidRDefault="00CA759E" w:rsidP="00CA759E">
            <w:pPr>
              <w:shd w:val="clear" w:color="auto" w:fill="A7E5F8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ФОП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object w:dxaOrig="1440" w:dyaOrig="360">
                <v:shape id="_x0000_i1146" type="#_x0000_t75" style="width:1in;height:18pt" o:ole="">
                  <v:imagedata r:id="rId4" o:title=""/>
                </v:shape>
                <w:control r:id="rId63" w:name="DefaultOcxName58" w:shapeid="_x0000_i1146"/>
              </w:object>
            </w:r>
          </w:p>
        </w:tc>
      </w:tr>
      <w:tr w:rsidR="00CA759E" w:rsidRPr="00CA759E" w:rsidTr="00CA75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8.5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210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 xml:space="preserve">Соблюдает требования </w:t>
            </w:r>
            <w:proofErr w:type="spellStart"/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СанПин</w:t>
            </w:r>
            <w:proofErr w:type="spellEnd"/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 xml:space="preserve"> при использовании ЭСО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object w:dxaOrig="1440" w:dyaOrig="360">
                <v:shape id="_x0000_i1145" type="#_x0000_t75" style="width:1in;height:18pt" o:ole="">
                  <v:imagedata r:id="rId4" o:title=""/>
                </v:shape>
                <w:control r:id="rId64" w:name="DefaultOcxName59" w:shapeid="_x0000_i1145"/>
              </w:object>
            </w:r>
          </w:p>
        </w:tc>
      </w:tr>
      <w:tr w:rsidR="00CA759E" w:rsidRPr="00CA759E" w:rsidTr="00CA759E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Итого баллов по разделу: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10" w:type="dxa"/>
              <w:bottom w:w="15" w:type="dxa"/>
              <w:right w:w="1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0 (0%)</w:t>
            </w:r>
          </w:p>
        </w:tc>
      </w:tr>
      <w:tr w:rsidR="00CA759E" w:rsidRPr="00CA759E" w:rsidTr="00CA759E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45" w:type="dxa"/>
              <w:bottom w:w="90" w:type="dxa"/>
              <w:right w:w="4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Всего баллов: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10" w:type="dxa"/>
              <w:bottom w:w="15" w:type="dxa"/>
              <w:right w:w="15" w:type="dxa"/>
            </w:tcMar>
            <w:vAlign w:val="center"/>
            <w:hideMark/>
          </w:tcPr>
          <w:p w:rsidR="00CA759E" w:rsidRPr="00CA759E" w:rsidRDefault="00CA759E" w:rsidP="00CA759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CA759E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ru-RU"/>
              </w:rPr>
              <w:t>0 (0%)</w:t>
            </w:r>
          </w:p>
        </w:tc>
      </w:tr>
    </w:tbl>
    <w:p w:rsidR="002C124A" w:rsidRDefault="002C124A"/>
    <w:p w:rsidR="00CA759E" w:rsidRDefault="00CA759E" w:rsidP="00CA759E">
      <w:r>
        <w:t>Проставьте по каждому критерию балл от 0 до 3, где:</w:t>
      </w:r>
    </w:p>
    <w:p w:rsidR="00CA759E" w:rsidRDefault="00CA759E" w:rsidP="00CA759E">
      <w:r>
        <w:t>0 баллов – показатель отсутствует;</w:t>
      </w:r>
    </w:p>
    <w:p w:rsidR="00CA759E" w:rsidRDefault="00CA759E" w:rsidP="00CA759E">
      <w:r>
        <w:t>1 балл – показатель проявляется частично;</w:t>
      </w:r>
    </w:p>
    <w:p w:rsidR="00CA759E" w:rsidRDefault="00CA759E" w:rsidP="00CA759E">
      <w:r>
        <w:t>2 балла – показатель проявляется не систематически;</w:t>
      </w:r>
    </w:p>
    <w:p w:rsidR="00CA759E" w:rsidRDefault="00CA759E" w:rsidP="00CA759E">
      <w:r>
        <w:t>3 балла – показатель выполнен полностью и отражает систему работы.</w:t>
      </w:r>
      <w:bookmarkStart w:id="0" w:name="_GoBack"/>
      <w:bookmarkEnd w:id="0"/>
    </w:p>
    <w:sectPr w:rsidR="00CA759E" w:rsidSect="00CA759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2421"/>
    <w:rsid w:val="002C124A"/>
    <w:rsid w:val="00972421"/>
    <w:rsid w:val="00CA759E"/>
    <w:rsid w:val="00D03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A0903"/>
  <w15:chartTrackingRefBased/>
  <w15:docId w15:val="{C2FD9732-4126-4A6F-812B-E1CF33A46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22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85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88831">
              <w:marLeft w:val="0"/>
              <w:marRight w:val="0"/>
              <w:marTop w:val="45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74031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198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649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442135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50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451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2332934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71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90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5596190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55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603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783601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9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687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055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1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888502">
          <w:marLeft w:val="60"/>
          <w:marRight w:val="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6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28342">
          <w:marLeft w:val="60"/>
          <w:marRight w:val="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86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8414">
          <w:marLeft w:val="60"/>
          <w:marRight w:val="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8767">
          <w:marLeft w:val="60"/>
          <w:marRight w:val="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3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15689">
          <w:marLeft w:val="60"/>
          <w:marRight w:val="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5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0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03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28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22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1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3147">
          <w:marLeft w:val="60"/>
          <w:marRight w:val="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9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1105">
          <w:marLeft w:val="60"/>
          <w:marRight w:val="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95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6181">
          <w:marLeft w:val="60"/>
          <w:marRight w:val="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7055">
          <w:marLeft w:val="60"/>
          <w:marRight w:val="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9088">
          <w:marLeft w:val="60"/>
          <w:marRight w:val="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42403">
          <w:marLeft w:val="60"/>
          <w:marRight w:val="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31383">
          <w:marLeft w:val="60"/>
          <w:marRight w:val="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0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7456">
          <w:marLeft w:val="60"/>
          <w:marRight w:val="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09714">
          <w:marLeft w:val="60"/>
          <w:marRight w:val="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0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36058">
          <w:marLeft w:val="60"/>
          <w:marRight w:val="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399439">
          <w:marLeft w:val="60"/>
          <w:marRight w:val="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93007">
          <w:marLeft w:val="60"/>
          <w:marRight w:val="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21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94244">
          <w:marLeft w:val="60"/>
          <w:marRight w:val="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7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90291">
          <w:marLeft w:val="60"/>
          <w:marRight w:val="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8090">
          <w:marLeft w:val="60"/>
          <w:marRight w:val="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8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8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2421">
          <w:marLeft w:val="60"/>
          <w:marRight w:val="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9986">
          <w:marLeft w:val="60"/>
          <w:marRight w:val="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5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232397">
          <w:marLeft w:val="60"/>
          <w:marRight w:val="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3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40146">
          <w:marLeft w:val="60"/>
          <w:marRight w:val="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13497">
          <w:marLeft w:val="60"/>
          <w:marRight w:val="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200535">
          <w:marLeft w:val="60"/>
          <w:marRight w:val="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9484">
          <w:marLeft w:val="60"/>
          <w:marRight w:val="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6805">
          <w:marLeft w:val="60"/>
          <w:marRight w:val="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02658">
          <w:marLeft w:val="60"/>
          <w:marRight w:val="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27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7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392">
          <w:marLeft w:val="60"/>
          <w:marRight w:val="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03799">
          <w:marLeft w:val="60"/>
          <w:marRight w:val="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9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01390">
          <w:marLeft w:val="60"/>
          <w:marRight w:val="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82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77367">
          <w:marLeft w:val="60"/>
          <w:marRight w:val="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352044">
          <w:marLeft w:val="60"/>
          <w:marRight w:val="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40304">
          <w:marLeft w:val="60"/>
          <w:marRight w:val="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976841">
          <w:marLeft w:val="60"/>
          <w:marRight w:val="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2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62689">
          <w:marLeft w:val="60"/>
          <w:marRight w:val="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7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1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734230">
          <w:marLeft w:val="60"/>
          <w:marRight w:val="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71374">
          <w:marLeft w:val="60"/>
          <w:marRight w:val="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43014">
          <w:marLeft w:val="60"/>
          <w:marRight w:val="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9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517048">
          <w:marLeft w:val="60"/>
          <w:marRight w:val="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8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274825">
          <w:marLeft w:val="60"/>
          <w:marRight w:val="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02660">
          <w:marLeft w:val="60"/>
          <w:marRight w:val="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1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07409">
          <w:marLeft w:val="60"/>
          <w:marRight w:val="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7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2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7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24859">
          <w:marLeft w:val="60"/>
          <w:marRight w:val="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6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205319">
          <w:marLeft w:val="60"/>
          <w:marRight w:val="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6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00987">
          <w:marLeft w:val="60"/>
          <w:marRight w:val="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82787">
          <w:marLeft w:val="60"/>
          <w:marRight w:val="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149629">
          <w:marLeft w:val="60"/>
          <w:marRight w:val="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7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0596">
          <w:marLeft w:val="60"/>
          <w:marRight w:val="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3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7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143309">
          <w:marLeft w:val="60"/>
          <w:marRight w:val="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50287">
          <w:marLeft w:val="60"/>
          <w:marRight w:val="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16869">
          <w:marLeft w:val="60"/>
          <w:marRight w:val="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0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9.xml"/><Relationship Id="rId18" Type="http://schemas.openxmlformats.org/officeDocument/2006/relationships/control" Target="activeX/activeX14.xml"/><Relationship Id="rId26" Type="http://schemas.openxmlformats.org/officeDocument/2006/relationships/control" Target="activeX/activeX22.xml"/><Relationship Id="rId39" Type="http://schemas.openxmlformats.org/officeDocument/2006/relationships/control" Target="activeX/activeX35.xml"/><Relationship Id="rId21" Type="http://schemas.openxmlformats.org/officeDocument/2006/relationships/control" Target="activeX/activeX17.xml"/><Relationship Id="rId34" Type="http://schemas.openxmlformats.org/officeDocument/2006/relationships/control" Target="activeX/activeX30.xml"/><Relationship Id="rId42" Type="http://schemas.openxmlformats.org/officeDocument/2006/relationships/control" Target="activeX/activeX38.xml"/><Relationship Id="rId47" Type="http://schemas.openxmlformats.org/officeDocument/2006/relationships/control" Target="activeX/activeX43.xml"/><Relationship Id="rId50" Type="http://schemas.openxmlformats.org/officeDocument/2006/relationships/control" Target="activeX/activeX46.xml"/><Relationship Id="rId55" Type="http://schemas.openxmlformats.org/officeDocument/2006/relationships/control" Target="activeX/activeX51.xml"/><Relationship Id="rId63" Type="http://schemas.openxmlformats.org/officeDocument/2006/relationships/control" Target="activeX/activeX59.xml"/><Relationship Id="rId7" Type="http://schemas.openxmlformats.org/officeDocument/2006/relationships/control" Target="activeX/activeX3.xml"/><Relationship Id="rId2" Type="http://schemas.openxmlformats.org/officeDocument/2006/relationships/settings" Target="settings.xml"/><Relationship Id="rId16" Type="http://schemas.openxmlformats.org/officeDocument/2006/relationships/control" Target="activeX/activeX12.xml"/><Relationship Id="rId20" Type="http://schemas.openxmlformats.org/officeDocument/2006/relationships/control" Target="activeX/activeX16.xml"/><Relationship Id="rId29" Type="http://schemas.openxmlformats.org/officeDocument/2006/relationships/control" Target="activeX/activeX25.xml"/><Relationship Id="rId41" Type="http://schemas.openxmlformats.org/officeDocument/2006/relationships/control" Target="activeX/activeX37.xml"/><Relationship Id="rId54" Type="http://schemas.openxmlformats.org/officeDocument/2006/relationships/control" Target="activeX/activeX50.xml"/><Relationship Id="rId62" Type="http://schemas.openxmlformats.org/officeDocument/2006/relationships/control" Target="activeX/activeX58.xml"/><Relationship Id="rId1" Type="http://schemas.openxmlformats.org/officeDocument/2006/relationships/styles" Target="styles.xml"/><Relationship Id="rId6" Type="http://schemas.openxmlformats.org/officeDocument/2006/relationships/control" Target="activeX/activeX2.xml"/><Relationship Id="rId11" Type="http://schemas.openxmlformats.org/officeDocument/2006/relationships/control" Target="activeX/activeX7.xml"/><Relationship Id="rId24" Type="http://schemas.openxmlformats.org/officeDocument/2006/relationships/control" Target="activeX/activeX20.xml"/><Relationship Id="rId32" Type="http://schemas.openxmlformats.org/officeDocument/2006/relationships/control" Target="activeX/activeX28.xml"/><Relationship Id="rId37" Type="http://schemas.openxmlformats.org/officeDocument/2006/relationships/control" Target="activeX/activeX33.xml"/><Relationship Id="rId40" Type="http://schemas.openxmlformats.org/officeDocument/2006/relationships/control" Target="activeX/activeX36.xml"/><Relationship Id="rId45" Type="http://schemas.openxmlformats.org/officeDocument/2006/relationships/control" Target="activeX/activeX41.xml"/><Relationship Id="rId53" Type="http://schemas.openxmlformats.org/officeDocument/2006/relationships/control" Target="activeX/activeX49.xml"/><Relationship Id="rId58" Type="http://schemas.openxmlformats.org/officeDocument/2006/relationships/control" Target="activeX/activeX54.xml"/><Relationship Id="rId66" Type="http://schemas.openxmlformats.org/officeDocument/2006/relationships/theme" Target="theme/theme1.xml"/><Relationship Id="rId5" Type="http://schemas.openxmlformats.org/officeDocument/2006/relationships/control" Target="activeX/activeX1.xml"/><Relationship Id="rId15" Type="http://schemas.openxmlformats.org/officeDocument/2006/relationships/control" Target="activeX/activeX11.xml"/><Relationship Id="rId23" Type="http://schemas.openxmlformats.org/officeDocument/2006/relationships/control" Target="activeX/activeX19.xml"/><Relationship Id="rId28" Type="http://schemas.openxmlformats.org/officeDocument/2006/relationships/control" Target="activeX/activeX24.xml"/><Relationship Id="rId36" Type="http://schemas.openxmlformats.org/officeDocument/2006/relationships/control" Target="activeX/activeX32.xml"/><Relationship Id="rId49" Type="http://schemas.openxmlformats.org/officeDocument/2006/relationships/control" Target="activeX/activeX45.xml"/><Relationship Id="rId57" Type="http://schemas.openxmlformats.org/officeDocument/2006/relationships/control" Target="activeX/activeX53.xml"/><Relationship Id="rId61" Type="http://schemas.openxmlformats.org/officeDocument/2006/relationships/control" Target="activeX/activeX57.xml"/><Relationship Id="rId10" Type="http://schemas.openxmlformats.org/officeDocument/2006/relationships/control" Target="activeX/activeX6.xml"/><Relationship Id="rId19" Type="http://schemas.openxmlformats.org/officeDocument/2006/relationships/control" Target="activeX/activeX15.xml"/><Relationship Id="rId31" Type="http://schemas.openxmlformats.org/officeDocument/2006/relationships/control" Target="activeX/activeX27.xml"/><Relationship Id="rId44" Type="http://schemas.openxmlformats.org/officeDocument/2006/relationships/control" Target="activeX/activeX40.xml"/><Relationship Id="rId52" Type="http://schemas.openxmlformats.org/officeDocument/2006/relationships/control" Target="activeX/activeX48.xml"/><Relationship Id="rId60" Type="http://schemas.openxmlformats.org/officeDocument/2006/relationships/control" Target="activeX/activeX56.xml"/><Relationship Id="rId65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control" Target="activeX/activeX5.xml"/><Relationship Id="rId14" Type="http://schemas.openxmlformats.org/officeDocument/2006/relationships/control" Target="activeX/activeX10.xml"/><Relationship Id="rId22" Type="http://schemas.openxmlformats.org/officeDocument/2006/relationships/control" Target="activeX/activeX18.xml"/><Relationship Id="rId27" Type="http://schemas.openxmlformats.org/officeDocument/2006/relationships/control" Target="activeX/activeX23.xml"/><Relationship Id="rId30" Type="http://schemas.openxmlformats.org/officeDocument/2006/relationships/control" Target="activeX/activeX26.xml"/><Relationship Id="rId35" Type="http://schemas.openxmlformats.org/officeDocument/2006/relationships/control" Target="activeX/activeX31.xml"/><Relationship Id="rId43" Type="http://schemas.openxmlformats.org/officeDocument/2006/relationships/control" Target="activeX/activeX39.xml"/><Relationship Id="rId48" Type="http://schemas.openxmlformats.org/officeDocument/2006/relationships/control" Target="activeX/activeX44.xml"/><Relationship Id="rId56" Type="http://schemas.openxmlformats.org/officeDocument/2006/relationships/control" Target="activeX/activeX52.xml"/><Relationship Id="rId64" Type="http://schemas.openxmlformats.org/officeDocument/2006/relationships/control" Target="activeX/activeX60.xml"/><Relationship Id="rId8" Type="http://schemas.openxmlformats.org/officeDocument/2006/relationships/control" Target="activeX/activeX4.xml"/><Relationship Id="rId51" Type="http://schemas.openxmlformats.org/officeDocument/2006/relationships/control" Target="activeX/activeX47.xml"/><Relationship Id="rId3" Type="http://schemas.openxmlformats.org/officeDocument/2006/relationships/webSettings" Target="webSettings.xml"/><Relationship Id="rId12" Type="http://schemas.openxmlformats.org/officeDocument/2006/relationships/control" Target="activeX/activeX8.xml"/><Relationship Id="rId17" Type="http://schemas.openxmlformats.org/officeDocument/2006/relationships/control" Target="activeX/activeX13.xml"/><Relationship Id="rId25" Type="http://schemas.openxmlformats.org/officeDocument/2006/relationships/control" Target="activeX/activeX21.xml"/><Relationship Id="rId33" Type="http://schemas.openxmlformats.org/officeDocument/2006/relationships/control" Target="activeX/activeX29.xml"/><Relationship Id="rId38" Type="http://schemas.openxmlformats.org/officeDocument/2006/relationships/control" Target="activeX/activeX34.xml"/><Relationship Id="rId46" Type="http://schemas.openxmlformats.org/officeDocument/2006/relationships/control" Target="activeX/activeX42.xml"/><Relationship Id="rId59" Type="http://schemas.openxmlformats.org/officeDocument/2006/relationships/control" Target="activeX/activeX55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10</Pages>
  <Words>1392</Words>
  <Characters>7940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Grigus</dc:creator>
  <cp:keywords/>
  <dc:description/>
  <cp:lastModifiedBy>Grigus</cp:lastModifiedBy>
  <cp:revision>3</cp:revision>
  <dcterms:created xsi:type="dcterms:W3CDTF">2024-11-08T13:24:00Z</dcterms:created>
  <dcterms:modified xsi:type="dcterms:W3CDTF">2024-11-08T13:57:00Z</dcterms:modified>
</cp:coreProperties>
</file>